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«Дом детства и юношества» </w:t>
      </w: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E10FC" w:rsidRPr="007C77C7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bookmarkStart w:id="0" w:name="_GoBack"/>
      <w:r w:rsidRPr="002E10FC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Доклад на тему: «Цифровой тренер по боксу: использование гаджетов и приложений в тренировочном процессе боксера»</w:t>
      </w:r>
    </w:p>
    <w:bookmarkEnd w:id="0"/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2E10FC" w:rsidRPr="007C77C7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2E10FC" w:rsidRPr="007C77C7" w:rsidRDefault="002E10FC" w:rsidP="002E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sz w:val="28"/>
          <w:lang w:eastAsia="ru-RU"/>
        </w:rPr>
        <w:t xml:space="preserve">Автор: педагог дополнительного образования </w:t>
      </w:r>
    </w:p>
    <w:p w:rsidR="002E10FC" w:rsidRPr="007C77C7" w:rsidRDefault="002E10FC" w:rsidP="002E1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Ванин Никита Александрович</w:t>
      </w:r>
    </w:p>
    <w:p w:rsidR="002E10FC" w:rsidRPr="007C77C7" w:rsidRDefault="002E10FC" w:rsidP="002E10F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2E10FC" w:rsidRPr="007C77C7" w:rsidRDefault="002E10FC" w:rsidP="002E10F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E10FC" w:rsidRDefault="002E10FC" w:rsidP="002E10F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E10FC" w:rsidRPr="007C77C7" w:rsidRDefault="002E10FC" w:rsidP="002E10FC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sz w:val="28"/>
          <w:lang w:eastAsia="ru-RU"/>
        </w:rPr>
        <w:t>г. Бежецк</w:t>
      </w: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C77C7">
        <w:rPr>
          <w:rFonts w:ascii="Times New Roman" w:eastAsia="Times New Roman" w:hAnsi="Times New Roman" w:cs="Times New Roman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7C77C7">
        <w:rPr>
          <w:rFonts w:ascii="Times New Roman" w:eastAsia="Times New Roman" w:hAnsi="Times New Roman" w:cs="Times New Roman"/>
          <w:sz w:val="28"/>
          <w:lang w:eastAsia="ru-RU"/>
        </w:rPr>
        <w:t xml:space="preserve"> год</w:t>
      </w: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E10FC" w:rsidRDefault="002E10FC" w:rsidP="002E1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lastRenderedPageBreak/>
        <w:t>Введение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color w:val="0F1115"/>
          <w:sz w:val="28"/>
          <w:szCs w:val="28"/>
        </w:rPr>
        <w:t>Современный спорт высоких достижений и даже любительский фитнес все больше превращается в область точных данных. Бокс, несмотря на свою кажущуюся традиционность, активно интегрирует цифровые технологии, трансформируя подход к тренировкам. Понятие «цифровой тренер» сегодня — это не фантастика, а реальный инструмент, представляющий собой комплекс устройств, сенсоров и программного обеспечения, которые позволяют получать объективную информацию о состоянии и прогрессе спортсмена, дополняя и расширяя возможности живого тренера.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1. Основные категории гаджетов и их применение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1.1. Умные снаряды и датчики удара:</w:t>
      </w:r>
    </w:p>
    <w:p w:rsidR="002E10FC" w:rsidRPr="002E10FC" w:rsidRDefault="002E10FC" w:rsidP="002E10F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 xml:space="preserve">«Умные» боксерские перчатки (например, </w:t>
      </w:r>
      <w:proofErr w:type="spellStart"/>
      <w:r w:rsidRPr="002E10FC">
        <w:rPr>
          <w:rStyle w:val="a3"/>
          <w:color w:val="0F1115"/>
          <w:sz w:val="28"/>
          <w:szCs w:val="28"/>
        </w:rPr>
        <w:t>StrikeTec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, </w:t>
      </w:r>
      <w:proofErr w:type="spellStart"/>
      <w:r w:rsidRPr="002E10FC">
        <w:rPr>
          <w:rStyle w:val="a3"/>
          <w:color w:val="0F1115"/>
          <w:sz w:val="28"/>
          <w:szCs w:val="28"/>
        </w:rPr>
        <w:t>Hykso</w:t>
      </w:r>
      <w:proofErr w:type="spellEnd"/>
      <w:r w:rsidRPr="002E10FC">
        <w:rPr>
          <w:rStyle w:val="a3"/>
          <w:color w:val="0F1115"/>
          <w:sz w:val="28"/>
          <w:szCs w:val="28"/>
        </w:rPr>
        <w:t>):</w:t>
      </w:r>
      <w:r w:rsidRPr="002E10FC">
        <w:rPr>
          <w:color w:val="0F1115"/>
          <w:sz w:val="28"/>
          <w:szCs w:val="28"/>
        </w:rPr>
        <w:t> Встроенные акселерометры и гироскопы в реальном времени измеряют скорость, количество и силу ударов (относительную), тип удара (</w:t>
      </w:r>
      <w:proofErr w:type="spellStart"/>
      <w:r w:rsidRPr="002E10FC">
        <w:rPr>
          <w:color w:val="0F1115"/>
          <w:sz w:val="28"/>
          <w:szCs w:val="28"/>
        </w:rPr>
        <w:t>джеб</w:t>
      </w:r>
      <w:proofErr w:type="spellEnd"/>
      <w:r w:rsidRPr="002E10FC">
        <w:rPr>
          <w:color w:val="0F1115"/>
          <w:sz w:val="28"/>
          <w:szCs w:val="28"/>
        </w:rPr>
        <w:t>, кросс, хук, апперкот), плотность комбинаций. Это позволяет оценить не только общую активность, но и эффективность работы.</w:t>
      </w:r>
    </w:p>
    <w:p w:rsidR="002E10FC" w:rsidRPr="002E10FC" w:rsidRDefault="002E10FC" w:rsidP="002E10FC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 xml:space="preserve">«Умные» груши и манекены (например, </w:t>
      </w:r>
      <w:proofErr w:type="spellStart"/>
      <w:r w:rsidRPr="002E10FC">
        <w:rPr>
          <w:rStyle w:val="a3"/>
          <w:color w:val="0F1115"/>
          <w:sz w:val="28"/>
          <w:szCs w:val="28"/>
        </w:rPr>
        <w:t>Blast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 </w:t>
      </w:r>
      <w:proofErr w:type="spellStart"/>
      <w:r w:rsidRPr="002E10FC">
        <w:rPr>
          <w:rStyle w:val="a3"/>
          <w:color w:val="0F1115"/>
          <w:sz w:val="28"/>
          <w:szCs w:val="28"/>
        </w:rPr>
        <w:t>Motion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, </w:t>
      </w:r>
      <w:proofErr w:type="spellStart"/>
      <w:r w:rsidRPr="002E10FC">
        <w:rPr>
          <w:rStyle w:val="a3"/>
          <w:color w:val="0F1115"/>
          <w:sz w:val="28"/>
          <w:szCs w:val="28"/>
        </w:rPr>
        <w:t>Sparbar</w:t>
      </w:r>
      <w:proofErr w:type="spellEnd"/>
      <w:r w:rsidRPr="002E10FC">
        <w:rPr>
          <w:rStyle w:val="a3"/>
          <w:color w:val="0F1115"/>
          <w:sz w:val="28"/>
          <w:szCs w:val="28"/>
        </w:rPr>
        <w:t>):</w:t>
      </w:r>
      <w:r w:rsidRPr="002E10FC">
        <w:rPr>
          <w:color w:val="0F1115"/>
          <w:sz w:val="28"/>
          <w:szCs w:val="28"/>
        </w:rPr>
        <w:t> Фиксируют точность попаданий, распределение ударов по целевым зонам, время реакции. Незаменимы для отработки точности и серийности.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 xml:space="preserve">1.2. Носимые </w:t>
      </w:r>
      <w:proofErr w:type="spellStart"/>
      <w:r w:rsidRPr="002E10FC">
        <w:rPr>
          <w:rStyle w:val="a3"/>
          <w:color w:val="0F1115"/>
          <w:sz w:val="28"/>
          <w:szCs w:val="28"/>
        </w:rPr>
        <w:t>трекеры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 активности:</w:t>
      </w:r>
    </w:p>
    <w:p w:rsidR="002E10FC" w:rsidRPr="002E10FC" w:rsidRDefault="002E10FC" w:rsidP="002E10F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Фитнес-браслеты и спортивные часы (</w:t>
      </w:r>
      <w:proofErr w:type="spellStart"/>
      <w:r w:rsidRPr="002E10FC">
        <w:rPr>
          <w:rStyle w:val="a3"/>
          <w:color w:val="0F1115"/>
          <w:sz w:val="28"/>
          <w:szCs w:val="28"/>
        </w:rPr>
        <w:t>Garmin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, </w:t>
      </w:r>
      <w:proofErr w:type="spellStart"/>
      <w:r w:rsidRPr="002E10FC">
        <w:rPr>
          <w:rStyle w:val="a3"/>
          <w:color w:val="0F1115"/>
          <w:sz w:val="28"/>
          <w:szCs w:val="28"/>
        </w:rPr>
        <w:t>Polar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, </w:t>
      </w:r>
      <w:proofErr w:type="spellStart"/>
      <w:r w:rsidRPr="002E10FC">
        <w:rPr>
          <w:rStyle w:val="a3"/>
          <w:color w:val="0F1115"/>
          <w:sz w:val="28"/>
          <w:szCs w:val="28"/>
        </w:rPr>
        <w:t>Whoop</w:t>
      </w:r>
      <w:proofErr w:type="spellEnd"/>
      <w:r w:rsidRPr="002E10FC">
        <w:rPr>
          <w:rStyle w:val="a3"/>
          <w:color w:val="0F1115"/>
          <w:sz w:val="28"/>
          <w:szCs w:val="28"/>
        </w:rPr>
        <w:t>):</w:t>
      </w:r>
      <w:r w:rsidRPr="002E10FC">
        <w:rPr>
          <w:color w:val="0F1115"/>
          <w:sz w:val="28"/>
          <w:szCs w:val="28"/>
        </w:rPr>
        <w:t> </w:t>
      </w:r>
      <w:proofErr w:type="spellStart"/>
      <w:r w:rsidRPr="002E10FC">
        <w:rPr>
          <w:color w:val="0F1115"/>
          <w:sz w:val="28"/>
          <w:szCs w:val="28"/>
        </w:rPr>
        <w:t>Мониторят</w:t>
      </w:r>
      <w:proofErr w:type="spellEnd"/>
      <w:r w:rsidRPr="002E10FC">
        <w:rPr>
          <w:color w:val="0F1115"/>
          <w:sz w:val="28"/>
          <w:szCs w:val="28"/>
        </w:rPr>
        <w:t xml:space="preserve"> ключевые физиологические показатели: частоту сердечных сокращений (ЧСС), вариабельность сердечного ритма (ВСР), уровень стресса и восстановления, качество сна, расход калорий.</w:t>
      </w:r>
    </w:p>
    <w:p w:rsidR="002E10FC" w:rsidRPr="002E10FC" w:rsidRDefault="002E10FC" w:rsidP="002E10F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Применение:</w:t>
      </w:r>
      <w:r w:rsidRPr="002E10FC">
        <w:rPr>
          <w:color w:val="0F1115"/>
          <w:sz w:val="28"/>
          <w:szCs w:val="28"/>
        </w:rPr>
        <w:t> Расчет оптимальной тренировочной нагрузки, предотвращение перетренированности, контроль работы в целевых пульсовых зонах для развития выносливости.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lastRenderedPageBreak/>
        <w:t xml:space="preserve">1.3. Системы </w:t>
      </w:r>
      <w:proofErr w:type="spellStart"/>
      <w:r w:rsidRPr="002E10FC">
        <w:rPr>
          <w:rStyle w:val="a3"/>
          <w:color w:val="0F1115"/>
          <w:sz w:val="28"/>
          <w:szCs w:val="28"/>
        </w:rPr>
        <w:t>видеомониторинга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 и анализа:</w:t>
      </w:r>
    </w:p>
    <w:p w:rsidR="002E10FC" w:rsidRPr="002E10FC" w:rsidRDefault="002E10FC" w:rsidP="002E10F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 xml:space="preserve">Смартфоны и </w:t>
      </w:r>
      <w:proofErr w:type="spellStart"/>
      <w:r w:rsidRPr="002E10FC">
        <w:rPr>
          <w:rStyle w:val="a3"/>
          <w:color w:val="0F1115"/>
          <w:sz w:val="28"/>
          <w:szCs w:val="28"/>
        </w:rPr>
        <w:t>экшн</w:t>
      </w:r>
      <w:proofErr w:type="spellEnd"/>
      <w:r w:rsidRPr="002E10FC">
        <w:rPr>
          <w:rStyle w:val="a3"/>
          <w:color w:val="0F1115"/>
          <w:sz w:val="28"/>
          <w:szCs w:val="28"/>
        </w:rPr>
        <w:t>-камеры:</w:t>
      </w:r>
      <w:r w:rsidRPr="002E10FC">
        <w:rPr>
          <w:color w:val="0F1115"/>
          <w:sz w:val="28"/>
          <w:szCs w:val="28"/>
        </w:rPr>
        <w:t> Базовая и доступная технология.</w:t>
      </w:r>
    </w:p>
    <w:p w:rsidR="002E10FC" w:rsidRPr="002E10FC" w:rsidRDefault="002E10FC" w:rsidP="002E10FC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 xml:space="preserve">Специализированное ПО для анализа (например, </w:t>
      </w:r>
      <w:proofErr w:type="spellStart"/>
      <w:r w:rsidRPr="002E10FC">
        <w:rPr>
          <w:rStyle w:val="a3"/>
          <w:color w:val="0F1115"/>
          <w:sz w:val="28"/>
          <w:szCs w:val="28"/>
        </w:rPr>
        <w:t>Hudl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 </w:t>
      </w:r>
      <w:proofErr w:type="spellStart"/>
      <w:r w:rsidRPr="002E10FC">
        <w:rPr>
          <w:rStyle w:val="a3"/>
          <w:color w:val="0F1115"/>
          <w:sz w:val="28"/>
          <w:szCs w:val="28"/>
        </w:rPr>
        <w:t>Technique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, </w:t>
      </w:r>
      <w:proofErr w:type="spellStart"/>
      <w:r w:rsidRPr="002E10FC">
        <w:rPr>
          <w:rStyle w:val="a3"/>
          <w:color w:val="0F1115"/>
          <w:sz w:val="28"/>
          <w:szCs w:val="28"/>
        </w:rPr>
        <w:t>Coach’s</w:t>
      </w:r>
      <w:proofErr w:type="spellEnd"/>
      <w:r w:rsidRPr="002E10FC">
        <w:rPr>
          <w:rStyle w:val="a3"/>
          <w:color w:val="0F1115"/>
          <w:sz w:val="28"/>
          <w:szCs w:val="28"/>
        </w:rPr>
        <w:t xml:space="preserve"> </w:t>
      </w:r>
      <w:proofErr w:type="spellStart"/>
      <w:r w:rsidRPr="002E10FC">
        <w:rPr>
          <w:rStyle w:val="a3"/>
          <w:color w:val="0F1115"/>
          <w:sz w:val="28"/>
          <w:szCs w:val="28"/>
        </w:rPr>
        <w:t>Eye</w:t>
      </w:r>
      <w:proofErr w:type="spellEnd"/>
      <w:r w:rsidRPr="002E10FC">
        <w:rPr>
          <w:rStyle w:val="a3"/>
          <w:color w:val="0F1115"/>
          <w:sz w:val="28"/>
          <w:szCs w:val="28"/>
        </w:rPr>
        <w:t>):</w:t>
      </w:r>
      <w:r w:rsidRPr="002E10FC">
        <w:rPr>
          <w:color w:val="0F1115"/>
          <w:sz w:val="28"/>
          <w:szCs w:val="28"/>
        </w:rPr>
        <w:t> Позволяет тренеру и боксеру детально разобрать запись: рисовать на экране, замедлять видео, сравнивать технику с эталонными образцами (например, с действиями известного профи). Это наглядный инструмент для исправления ошибок в стойке, передвижении, защите.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1.4. VR/AR-технологии (виртуальная и дополненная реальность):</w:t>
      </w:r>
    </w:p>
    <w:p w:rsidR="002E10FC" w:rsidRPr="002E10FC" w:rsidRDefault="002E10FC" w:rsidP="002E10FC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Тренажеры виртуальной реальности:</w:t>
      </w:r>
      <w:r w:rsidRPr="002E10FC">
        <w:rPr>
          <w:color w:val="0F1115"/>
          <w:sz w:val="28"/>
          <w:szCs w:val="28"/>
        </w:rPr>
        <w:t> Позволяют проводить спарринги с виртуальным соперником, отрабатывать тактические комбинации в интерактивном режиме, тренировать реакцию.</w:t>
      </w:r>
    </w:p>
    <w:p w:rsidR="002E10FC" w:rsidRPr="002E10FC" w:rsidRDefault="002E10FC" w:rsidP="002E10FC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AR-очки:</w:t>
      </w:r>
      <w:r w:rsidRPr="002E10FC">
        <w:rPr>
          <w:color w:val="0F1115"/>
          <w:sz w:val="28"/>
          <w:szCs w:val="28"/>
        </w:rPr>
        <w:t> Могут проецировать в поле зрения бойца подсказки, статистику или имитировать движущиеся цели.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2. Преимущества использования «цифрового тренера»</w:t>
      </w:r>
    </w:p>
    <w:p w:rsidR="002E10FC" w:rsidRPr="002E10FC" w:rsidRDefault="002E10FC" w:rsidP="002E10F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Объективность данных:</w:t>
      </w:r>
      <w:r w:rsidRPr="002E10FC">
        <w:rPr>
          <w:color w:val="0F1115"/>
          <w:sz w:val="28"/>
          <w:szCs w:val="28"/>
        </w:rPr>
        <w:t> Цифры не лгут. Можно точно измерить прогресс в скорости удара или выносливости, уйдя от субъективных ощущений «стал быстрее/сильнее».</w:t>
      </w:r>
    </w:p>
    <w:p w:rsidR="002E10FC" w:rsidRPr="002E10FC" w:rsidRDefault="002E10FC" w:rsidP="002E10F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Индивидуализация тренировок:</w:t>
      </w:r>
      <w:r w:rsidRPr="002E10FC">
        <w:rPr>
          <w:color w:val="0F1115"/>
          <w:sz w:val="28"/>
          <w:szCs w:val="28"/>
        </w:rPr>
        <w:t> Данные позволяют строить персональные планы, учитывающие слабые и сильные стороны конкретного боксера.</w:t>
      </w:r>
    </w:p>
    <w:p w:rsidR="002E10FC" w:rsidRPr="002E10FC" w:rsidRDefault="002E10FC" w:rsidP="002E10F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Повышение мотивации:</w:t>
      </w:r>
      <w:r w:rsidRPr="002E10FC">
        <w:rPr>
          <w:color w:val="0F1115"/>
          <w:sz w:val="28"/>
          <w:szCs w:val="28"/>
        </w:rPr>
        <w:t> </w:t>
      </w:r>
      <w:proofErr w:type="spellStart"/>
      <w:r w:rsidRPr="002E10FC">
        <w:rPr>
          <w:color w:val="0F1115"/>
          <w:sz w:val="28"/>
          <w:szCs w:val="28"/>
        </w:rPr>
        <w:t>Геймификация</w:t>
      </w:r>
      <w:proofErr w:type="spellEnd"/>
      <w:r w:rsidRPr="002E10FC">
        <w:rPr>
          <w:color w:val="0F1115"/>
          <w:sz w:val="28"/>
          <w:szCs w:val="28"/>
        </w:rPr>
        <w:t xml:space="preserve"> (достижения, рекорды, соревнования с самим собой в приложении) делает рутинные упражнения увлекательными.</w:t>
      </w:r>
    </w:p>
    <w:p w:rsidR="002E10FC" w:rsidRPr="002E10FC" w:rsidRDefault="002E10FC" w:rsidP="002E10F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Удаленный контроль и анализ:</w:t>
      </w:r>
      <w:r w:rsidRPr="002E10FC">
        <w:rPr>
          <w:color w:val="0F1115"/>
          <w:sz w:val="28"/>
          <w:szCs w:val="28"/>
        </w:rPr>
        <w:t> Тренер может отслеживать показатели спортсмена в режиме онлайн или по итогам выполненной работы, даже находясь на расстоянии.</w:t>
      </w:r>
    </w:p>
    <w:p w:rsidR="002E10FC" w:rsidRPr="002E10FC" w:rsidRDefault="002E10FC" w:rsidP="002E10F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lastRenderedPageBreak/>
        <w:t>Профилактика травм:</w:t>
      </w:r>
      <w:r w:rsidRPr="002E10FC">
        <w:rPr>
          <w:color w:val="0F1115"/>
          <w:sz w:val="28"/>
          <w:szCs w:val="28"/>
        </w:rPr>
        <w:t> Мониторинг нагрузки и восстановления помогает избегать состояния перетренированности — главной причины травм и снижения иммунитета.</w:t>
      </w:r>
    </w:p>
    <w:p w:rsidR="002E10FC" w:rsidRPr="002E10FC" w:rsidRDefault="002E10FC" w:rsidP="002E10FC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Фокус на тактике:</w:t>
      </w:r>
      <w:r w:rsidRPr="002E10FC">
        <w:rPr>
          <w:color w:val="0F1115"/>
          <w:sz w:val="28"/>
          <w:szCs w:val="28"/>
        </w:rPr>
        <w:t> Автоматизируя сбор базовой статистики (количество ударов, активность), тренер может больше времени уделять стратегическому анализу будущего соперника и тактической подготовке боксера.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3. Ограничения и риски</w:t>
      </w:r>
    </w:p>
    <w:p w:rsidR="002E10FC" w:rsidRPr="002E10FC" w:rsidRDefault="002E10FC" w:rsidP="002E10F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Цена:</w:t>
      </w:r>
      <w:r w:rsidRPr="002E10FC">
        <w:rPr>
          <w:color w:val="0F1115"/>
          <w:sz w:val="28"/>
          <w:szCs w:val="28"/>
        </w:rPr>
        <w:t> Качественное профессиональное оборудование остается дорогостоящим.</w:t>
      </w:r>
    </w:p>
    <w:p w:rsidR="002E10FC" w:rsidRPr="002E10FC" w:rsidRDefault="002E10FC" w:rsidP="002E10F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Технические погрешности:</w:t>
      </w:r>
      <w:r w:rsidRPr="002E10FC">
        <w:rPr>
          <w:color w:val="0F1115"/>
          <w:sz w:val="28"/>
          <w:szCs w:val="28"/>
        </w:rPr>
        <w:t> Показатели силы удара, особенно в перчатках, часто являются относительными (процентами от максимума), а не абсолютными. Требуется критическое осмысление данных.</w:t>
      </w:r>
    </w:p>
    <w:p w:rsidR="002E10FC" w:rsidRPr="002E10FC" w:rsidRDefault="002E10FC" w:rsidP="002E10F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Риск подмены сути:</w:t>
      </w:r>
      <w:r w:rsidRPr="002E10FC">
        <w:rPr>
          <w:color w:val="0F1115"/>
          <w:sz w:val="28"/>
          <w:szCs w:val="28"/>
        </w:rPr>
        <w:t> Бокс — это искусство, психология и тактика. Чрезмерная фокусировка на цифрах («набрал 1000 очков силы») может отвлечь от работы над чувством дистанции, ритмом боя, интуицией.</w:t>
      </w:r>
    </w:p>
    <w:p w:rsidR="002E10FC" w:rsidRPr="002E10FC" w:rsidRDefault="002E10FC" w:rsidP="002E10F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Зависимость от гаджетов:</w:t>
      </w:r>
      <w:r w:rsidRPr="002E10FC">
        <w:rPr>
          <w:color w:val="0F1115"/>
          <w:sz w:val="28"/>
          <w:szCs w:val="28"/>
        </w:rPr>
        <w:t> Спортсмен может потерять способность чувствовать свой организм, полагаясь исключительно на показатели датчиков.</w:t>
      </w:r>
    </w:p>
    <w:p w:rsidR="002E10FC" w:rsidRPr="002E10FC" w:rsidRDefault="002E10FC" w:rsidP="002E10FC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Отсутствие контекста:</w:t>
      </w:r>
      <w:r w:rsidRPr="002E10FC">
        <w:rPr>
          <w:color w:val="0F1115"/>
          <w:sz w:val="28"/>
          <w:szCs w:val="28"/>
        </w:rPr>
        <w:t xml:space="preserve"> Датчик зафиксировал низкую активность в раунде. Но причина </w:t>
      </w:r>
      <w:proofErr w:type="gramStart"/>
      <w:r w:rsidRPr="002E10FC">
        <w:rPr>
          <w:color w:val="0F1115"/>
          <w:sz w:val="28"/>
          <w:szCs w:val="28"/>
        </w:rPr>
        <w:t>может быть</w:t>
      </w:r>
      <w:proofErr w:type="gramEnd"/>
      <w:r w:rsidRPr="002E10FC">
        <w:rPr>
          <w:color w:val="0F1115"/>
          <w:sz w:val="28"/>
          <w:szCs w:val="28"/>
        </w:rPr>
        <w:t xml:space="preserve"> как в плохой форме, так и в успешной реализованной тактике экономии сил и выжидания.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4. Практические кейсы интеграции в тренировочный цикл</w:t>
      </w:r>
    </w:p>
    <w:p w:rsidR="002E10FC" w:rsidRPr="002E10FC" w:rsidRDefault="002E10FC" w:rsidP="002E10F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Работа на лапах:</w:t>
      </w:r>
      <w:r w:rsidRPr="002E10FC">
        <w:rPr>
          <w:color w:val="0F1115"/>
          <w:sz w:val="28"/>
          <w:szCs w:val="28"/>
        </w:rPr>
        <w:t> После серии тренер оценивает не только на глаз, но и по данным с перчаток: была ли пиковая скорость в конце комбинации? Не падала ли сила?</w:t>
      </w:r>
    </w:p>
    <w:p w:rsidR="002E10FC" w:rsidRPr="002E10FC" w:rsidRDefault="002E10FC" w:rsidP="002E10F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Работа на мешке:</w:t>
      </w:r>
      <w:r w:rsidRPr="002E10FC">
        <w:rPr>
          <w:color w:val="0F1115"/>
          <w:sz w:val="28"/>
          <w:szCs w:val="28"/>
        </w:rPr>
        <w:t> Ставится задача: 3 минуты работы с плотностью не менее X ударов в минуту. «Цифровой тренер» строго контролирует выполнение.</w:t>
      </w:r>
    </w:p>
    <w:p w:rsidR="002E10FC" w:rsidRPr="002E10FC" w:rsidRDefault="002E10FC" w:rsidP="002E10F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lastRenderedPageBreak/>
        <w:t>Спарринг:</w:t>
      </w:r>
      <w:r w:rsidRPr="002E10FC">
        <w:rPr>
          <w:color w:val="0F1115"/>
          <w:sz w:val="28"/>
          <w:szCs w:val="28"/>
        </w:rPr>
        <w:t> Камеры записывают бой с двух углов. После раунда анализируется не только тактика, но и объективная активность. Сопоставляется субъективная усталость с данными пульсометра.</w:t>
      </w:r>
    </w:p>
    <w:p w:rsidR="002E10FC" w:rsidRPr="002E10FC" w:rsidRDefault="002E10FC" w:rsidP="002E10FC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Восстановление:</w:t>
      </w:r>
      <w:r w:rsidRPr="002E10FC">
        <w:rPr>
          <w:color w:val="0F1115"/>
          <w:sz w:val="28"/>
          <w:szCs w:val="28"/>
        </w:rPr>
        <w:t xml:space="preserve"> По данным ВСР и качества сна от </w:t>
      </w:r>
      <w:proofErr w:type="spellStart"/>
      <w:r w:rsidRPr="002E10FC">
        <w:rPr>
          <w:color w:val="0F1115"/>
          <w:sz w:val="28"/>
          <w:szCs w:val="28"/>
        </w:rPr>
        <w:t>Whoop</w:t>
      </w:r>
      <w:proofErr w:type="spellEnd"/>
      <w:r w:rsidRPr="002E10FC">
        <w:rPr>
          <w:color w:val="0F1115"/>
          <w:sz w:val="28"/>
          <w:szCs w:val="28"/>
        </w:rPr>
        <w:t xml:space="preserve"> или </w:t>
      </w:r>
      <w:proofErr w:type="spellStart"/>
      <w:r w:rsidRPr="002E10FC">
        <w:rPr>
          <w:color w:val="0F1115"/>
          <w:sz w:val="28"/>
          <w:szCs w:val="28"/>
        </w:rPr>
        <w:t>Oura</w:t>
      </w:r>
      <w:proofErr w:type="spellEnd"/>
      <w:r w:rsidRPr="002E10FC">
        <w:rPr>
          <w:color w:val="0F1115"/>
          <w:sz w:val="28"/>
          <w:szCs w:val="28"/>
        </w:rPr>
        <w:t xml:space="preserve"> </w:t>
      </w:r>
      <w:proofErr w:type="spellStart"/>
      <w:r w:rsidRPr="002E10FC">
        <w:rPr>
          <w:color w:val="0F1115"/>
          <w:sz w:val="28"/>
          <w:szCs w:val="28"/>
        </w:rPr>
        <w:t>Ring</w:t>
      </w:r>
      <w:proofErr w:type="spellEnd"/>
      <w:r w:rsidRPr="002E10FC">
        <w:rPr>
          <w:color w:val="0F1115"/>
          <w:sz w:val="28"/>
          <w:szCs w:val="28"/>
        </w:rPr>
        <w:t xml:space="preserve"> тренер принимает решение об интенсивности утренней сессии: давать ли интенсивную работу или сместить акцент на технику.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rStyle w:val="a3"/>
          <w:color w:val="0F1115"/>
          <w:sz w:val="28"/>
          <w:szCs w:val="28"/>
        </w:rPr>
        <w:t>Заключение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color w:val="0F1115"/>
          <w:sz w:val="28"/>
          <w:szCs w:val="28"/>
        </w:rPr>
        <w:t>«Цифровой тренер» не является заменой живому, опытному наставнику. Он выступает как его </w:t>
      </w:r>
      <w:r w:rsidRPr="002E10FC">
        <w:rPr>
          <w:rStyle w:val="a3"/>
          <w:color w:val="0F1115"/>
          <w:sz w:val="28"/>
          <w:szCs w:val="28"/>
        </w:rPr>
        <w:t xml:space="preserve">мощный ассистент, аналитик и </w:t>
      </w:r>
      <w:proofErr w:type="spellStart"/>
      <w:r w:rsidRPr="002E10FC">
        <w:rPr>
          <w:rStyle w:val="a3"/>
          <w:color w:val="0F1115"/>
          <w:sz w:val="28"/>
          <w:szCs w:val="28"/>
        </w:rPr>
        <w:t>документовед</w:t>
      </w:r>
      <w:proofErr w:type="spellEnd"/>
      <w:r w:rsidRPr="002E10FC">
        <w:rPr>
          <w:color w:val="0F1115"/>
          <w:sz w:val="28"/>
          <w:szCs w:val="28"/>
        </w:rPr>
        <w:t>. Симбиоз тренерского чутья, педагогического опыта и точных объективных данных создает новую эру в подготовке боксеров — эру персонализированной, эффективной и научно обоснованной тренировки.</w:t>
      </w:r>
    </w:p>
    <w:p w:rsidR="002E10FC" w:rsidRPr="002E10FC" w:rsidRDefault="002E10FC" w:rsidP="002E10FC">
      <w:pPr>
        <w:pStyle w:val="ds-markdown-paragraph"/>
        <w:shd w:val="clear" w:color="auto" w:fill="FFFFFF"/>
        <w:spacing w:before="240" w:beforeAutospacing="0" w:line="360" w:lineRule="auto"/>
        <w:jc w:val="both"/>
        <w:rPr>
          <w:color w:val="0F1115"/>
          <w:sz w:val="28"/>
          <w:szCs w:val="28"/>
        </w:rPr>
      </w:pPr>
      <w:r w:rsidRPr="002E10FC">
        <w:rPr>
          <w:color w:val="0F1115"/>
          <w:sz w:val="28"/>
          <w:szCs w:val="28"/>
        </w:rPr>
        <w:t>Грамотное использование гаджетов и приложений позволяет превратить искусство бокса в «бокс как точную науку», не утрачивая при этом его бойцовского духа и творческой составляющей. Будущее принадлежит тем, кто сможет найти баланс между технологиями и традициями, между цифрой и чувством.</w:t>
      </w:r>
    </w:p>
    <w:p w:rsidR="002E10FC" w:rsidRPr="002E10FC" w:rsidRDefault="002E10FC" w:rsidP="002E10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26" w:rsidRPr="002E10FC" w:rsidRDefault="00321726" w:rsidP="002E10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1726" w:rsidRPr="002E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194"/>
    <w:multiLevelType w:val="multilevel"/>
    <w:tmpl w:val="C2B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51678"/>
    <w:multiLevelType w:val="multilevel"/>
    <w:tmpl w:val="3E0C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468B8"/>
    <w:multiLevelType w:val="multilevel"/>
    <w:tmpl w:val="4C4E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5693B"/>
    <w:multiLevelType w:val="multilevel"/>
    <w:tmpl w:val="7F2E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93E13"/>
    <w:multiLevelType w:val="multilevel"/>
    <w:tmpl w:val="274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871E5"/>
    <w:multiLevelType w:val="multilevel"/>
    <w:tmpl w:val="413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61AE4"/>
    <w:multiLevelType w:val="multilevel"/>
    <w:tmpl w:val="C1C4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77"/>
    <w:rsid w:val="002E10FC"/>
    <w:rsid w:val="00321726"/>
    <w:rsid w:val="007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7B3A1-C2F0-445F-AB48-C0D9B0FE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FC"/>
    <w:pPr>
      <w:spacing w:after="200" w:line="276" w:lineRule="auto"/>
    </w:pPr>
    <w:rPr>
      <w:rFonts w:eastAsiaTheme="minorEastAsia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E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E1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2025-12-03T11:50:00Z</dcterms:created>
  <dcterms:modified xsi:type="dcterms:W3CDTF">2025-12-03T11:53:00Z</dcterms:modified>
</cp:coreProperties>
</file>